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FC205" w14:textId="77777777" w:rsidR="00DA4C71" w:rsidRPr="005B4CFC" w:rsidRDefault="00DA4C71" w:rsidP="00DA4C71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3C4A8EE0" w14:textId="16D6002C" w:rsidR="00DA4C71" w:rsidRPr="005B4CFC" w:rsidRDefault="0099388D" w:rsidP="00DA4C71">
      <w:pPr>
        <w:rPr>
          <w:rFonts w:ascii="Arial" w:hAnsi="Arial" w:cs="Arial"/>
          <w:b/>
          <w:bCs/>
          <w:sz w:val="28"/>
          <w:szCs w:val="28"/>
          <w:lang w:val="fr-FR"/>
        </w:rPr>
      </w:pPr>
      <w:r w:rsidRPr="005B4CFC">
        <w:rPr>
          <w:rFonts w:ascii="Arial" w:hAnsi="Arial" w:cs="Arial"/>
          <w:b/>
          <w:bCs/>
          <w:sz w:val="28"/>
          <w:szCs w:val="28"/>
          <w:lang w:val="fr-FR"/>
        </w:rPr>
        <w:t>D</w:t>
      </w:r>
      <w:r w:rsidR="001E1F61" w:rsidRPr="005B4CFC">
        <w:rPr>
          <w:rFonts w:ascii="Arial" w:hAnsi="Arial" w:cs="Arial"/>
          <w:b/>
          <w:bCs/>
          <w:sz w:val="28"/>
          <w:szCs w:val="28"/>
          <w:lang w:val="fr-FR"/>
        </w:rPr>
        <w:t>é</w:t>
      </w:r>
      <w:r w:rsidRPr="005B4CFC">
        <w:rPr>
          <w:rFonts w:ascii="Arial" w:hAnsi="Arial" w:cs="Arial"/>
          <w:b/>
          <w:bCs/>
          <w:sz w:val="28"/>
          <w:szCs w:val="28"/>
          <w:lang w:val="fr-FR"/>
        </w:rPr>
        <w:t xml:space="preserve">finition </w:t>
      </w:r>
      <w:r w:rsidR="001E1F61" w:rsidRPr="005B4CFC">
        <w:rPr>
          <w:rFonts w:ascii="Arial" w:hAnsi="Arial" w:cs="Arial"/>
          <w:b/>
          <w:bCs/>
          <w:sz w:val="28"/>
          <w:szCs w:val="28"/>
          <w:lang w:val="fr-FR"/>
        </w:rPr>
        <w:t>des canaux de communication utilisés</w:t>
      </w:r>
      <w:r w:rsidR="006F7678" w:rsidRPr="005B4CFC">
        <w:rPr>
          <w:rFonts w:ascii="Arial" w:hAnsi="Arial" w:cs="Arial"/>
          <w:b/>
          <w:bCs/>
          <w:sz w:val="28"/>
          <w:szCs w:val="28"/>
          <w:lang w:val="fr-FR"/>
        </w:rPr>
        <w:t xml:space="preserve">, </w:t>
      </w:r>
      <w:r w:rsidR="001E1F61" w:rsidRPr="005B4CFC">
        <w:rPr>
          <w:rFonts w:ascii="Arial" w:hAnsi="Arial" w:cs="Arial"/>
          <w:b/>
          <w:bCs/>
          <w:sz w:val="28"/>
          <w:szCs w:val="28"/>
          <w:lang w:val="fr-FR"/>
        </w:rPr>
        <w:t>leurs contenus et leurs buts</w:t>
      </w:r>
    </w:p>
    <w:p w14:paraId="5258DD51" w14:textId="77777777" w:rsidR="0099388D" w:rsidRPr="005B4CFC" w:rsidRDefault="0099388D" w:rsidP="00DA4C71">
      <w:pPr>
        <w:rPr>
          <w:rFonts w:ascii="Arial" w:hAnsi="Arial" w:cs="Arial"/>
          <w:lang w:val="fr-FR"/>
        </w:rPr>
      </w:pPr>
    </w:p>
    <w:tbl>
      <w:tblPr>
        <w:tblStyle w:val="Gitternetztabelle4Akzent6"/>
        <w:tblW w:w="0" w:type="auto"/>
        <w:tblLook w:val="04A0" w:firstRow="1" w:lastRow="0" w:firstColumn="1" w:lastColumn="0" w:noHBand="0" w:noVBand="1"/>
      </w:tblPr>
      <w:tblGrid>
        <w:gridCol w:w="2394"/>
        <w:gridCol w:w="4264"/>
        <w:gridCol w:w="3685"/>
        <w:gridCol w:w="1559"/>
        <w:gridCol w:w="2375"/>
      </w:tblGrid>
      <w:tr w:rsidR="0099388D" w:rsidRPr="005B4CFC" w14:paraId="797AD11A" w14:textId="77777777" w:rsidTr="005F6F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6F22D85" w14:textId="3C230A33" w:rsidR="0099388D" w:rsidRPr="005B4CFC" w:rsidRDefault="001E1F61" w:rsidP="00DA4C71">
            <w:pPr>
              <w:spacing w:before="120" w:after="120"/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  <w:t>C</w:t>
            </w:r>
            <w:r w:rsidR="0099388D" w:rsidRPr="005B4CFC"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  <w:t>anal</w:t>
            </w:r>
          </w:p>
        </w:tc>
        <w:tc>
          <w:tcPr>
            <w:tcW w:w="4264" w:type="dxa"/>
          </w:tcPr>
          <w:p w14:paraId="27BD5E56" w14:textId="718DE802" w:rsidR="0099388D" w:rsidRPr="005B4CFC" w:rsidRDefault="001E1F6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  <w:t>Contenus</w:t>
            </w:r>
          </w:p>
          <w:p w14:paraId="7794149A" w14:textId="45ECE2C9" w:rsidR="000F4BFA" w:rsidRPr="005B4CFC" w:rsidRDefault="001E1F6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>Que communiquons-nous par ce</w:t>
            </w:r>
            <w:r w:rsidR="000F4BFA"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 xml:space="preserve"> </w:t>
            </w:r>
            <w:r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>c</w:t>
            </w:r>
            <w:r w:rsidR="000F4BFA"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>anal</w:t>
            </w:r>
            <w:r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> ?</w:t>
            </w:r>
          </w:p>
        </w:tc>
        <w:tc>
          <w:tcPr>
            <w:tcW w:w="3685" w:type="dxa"/>
          </w:tcPr>
          <w:p w14:paraId="32208C97" w14:textId="6A1FA0C0" w:rsidR="0099388D" w:rsidRPr="005B4CFC" w:rsidRDefault="001E1F6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  <w:t>But</w:t>
            </w:r>
          </w:p>
          <w:p w14:paraId="13C90968" w14:textId="24B221A0" w:rsidR="0099388D" w:rsidRPr="005B4CFC" w:rsidRDefault="0054226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 xml:space="preserve">Quel est l’effet </w:t>
            </w:r>
            <w:r w:rsidR="00B50FAD" w:rsidRPr="005B4CFC">
              <w:rPr>
                <w:rFonts w:ascii="Arial" w:hAnsi="Arial" w:cs="Arial"/>
                <w:b w:val="0"/>
                <w:bCs w:val="0"/>
                <w:sz w:val="20"/>
                <w:szCs w:val="20"/>
                <w:lang w:val="fr-FR"/>
              </w:rPr>
              <w:t xml:space="preserve">recherché </w:t>
            </w:r>
            <w:r w:rsidR="00B50FAD" w:rsidRPr="005B4CFC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1559" w:type="dxa"/>
          </w:tcPr>
          <w:p w14:paraId="0E915013" w14:textId="662CE75F" w:rsidR="0099388D" w:rsidRPr="005B4CFC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sz w:val="28"/>
                <w:szCs w:val="28"/>
                <w:lang w:val="fr-FR"/>
              </w:rPr>
              <w:t>Strat</w:t>
            </w:r>
            <w:r w:rsidR="00542261" w:rsidRPr="005B4CFC">
              <w:rPr>
                <w:rFonts w:ascii="Arial" w:hAnsi="Arial" w:cs="Arial"/>
                <w:sz w:val="28"/>
                <w:szCs w:val="28"/>
                <w:lang w:val="fr-FR"/>
              </w:rPr>
              <w:t>é</w:t>
            </w:r>
            <w:r w:rsidRPr="005B4CFC">
              <w:rPr>
                <w:rFonts w:ascii="Arial" w:hAnsi="Arial" w:cs="Arial"/>
                <w:sz w:val="28"/>
                <w:szCs w:val="28"/>
                <w:lang w:val="fr-FR"/>
              </w:rPr>
              <w:t>gie</w:t>
            </w:r>
          </w:p>
          <w:p w14:paraId="227A9634" w14:textId="38AF46F9" w:rsidR="0099388D" w:rsidRPr="005B4CFC" w:rsidRDefault="0099388D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18"/>
                <w:szCs w:val="18"/>
                <w:lang w:val="fr-FR"/>
              </w:rPr>
              <w:t>(</w:t>
            </w:r>
            <w:r w:rsidR="00B50FAD">
              <w:rPr>
                <w:rFonts w:ascii="Arial" w:hAnsi="Arial" w:cs="Arial"/>
                <w:b w:val="0"/>
                <w:bCs w:val="0"/>
                <w:sz w:val="18"/>
                <w:szCs w:val="18"/>
                <w:lang w:val="fr-FR"/>
              </w:rPr>
              <w:t>p</w:t>
            </w:r>
            <w:r w:rsidR="00B50FAD" w:rsidRPr="005B4CFC">
              <w:rPr>
                <w:rFonts w:ascii="Arial" w:hAnsi="Arial" w:cs="Arial"/>
                <w:b w:val="0"/>
                <w:bCs w:val="0"/>
                <w:sz w:val="18"/>
                <w:szCs w:val="18"/>
                <w:lang w:val="fr-FR"/>
              </w:rPr>
              <w:t>ush</w:t>
            </w:r>
            <w:r w:rsidRPr="005B4CFC">
              <w:rPr>
                <w:rFonts w:ascii="Arial" w:hAnsi="Arial" w:cs="Arial"/>
                <w:b w:val="0"/>
                <w:bCs w:val="0"/>
                <w:sz w:val="18"/>
                <w:szCs w:val="18"/>
                <w:lang w:val="fr-FR"/>
              </w:rPr>
              <w:t>/</w:t>
            </w:r>
            <w:r w:rsidR="00B50FAD">
              <w:rPr>
                <w:rFonts w:ascii="Arial" w:hAnsi="Arial" w:cs="Arial"/>
                <w:b w:val="0"/>
                <w:bCs w:val="0"/>
                <w:sz w:val="18"/>
                <w:szCs w:val="18"/>
                <w:lang w:val="fr-FR"/>
              </w:rPr>
              <w:t>p</w:t>
            </w:r>
            <w:r w:rsidRPr="005B4CFC">
              <w:rPr>
                <w:rFonts w:ascii="Arial" w:hAnsi="Arial" w:cs="Arial"/>
                <w:b w:val="0"/>
                <w:bCs w:val="0"/>
                <w:sz w:val="18"/>
                <w:szCs w:val="18"/>
                <w:lang w:val="fr-FR"/>
              </w:rPr>
              <w:t>ull)</w:t>
            </w:r>
          </w:p>
        </w:tc>
        <w:tc>
          <w:tcPr>
            <w:tcW w:w="2375" w:type="dxa"/>
          </w:tcPr>
          <w:p w14:paraId="53E0FDF0" w14:textId="1659AB1F" w:rsidR="0099388D" w:rsidRPr="005B4CFC" w:rsidRDefault="0054226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</w:pPr>
            <w:r w:rsidRPr="005B4CFC"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  <w:t>Groupes</w:t>
            </w:r>
            <w:r w:rsidR="005B4CFC" w:rsidRPr="005B4CFC">
              <w:rPr>
                <w:rFonts w:ascii="Arial" w:hAnsi="Arial" w:cs="Arial"/>
                <w:b w:val="0"/>
                <w:bCs w:val="0"/>
                <w:sz w:val="28"/>
                <w:szCs w:val="28"/>
                <w:lang w:val="fr-FR"/>
              </w:rPr>
              <w:t xml:space="preserve"> de référence</w:t>
            </w:r>
          </w:p>
        </w:tc>
      </w:tr>
      <w:tr w:rsidR="00194E2A" w:rsidRPr="005B4CFC" w14:paraId="11CA4FF6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21EF5C5" w14:textId="5747E7E0" w:rsidR="00194E2A" w:rsidRPr="00F00F7A" w:rsidRDefault="00194E2A" w:rsidP="00194E2A">
            <w:pPr>
              <w:spacing w:before="120" w:after="120"/>
              <w:rPr>
                <w:rFonts w:ascii="Arial" w:hAnsi="Arial" w:cs="Arial"/>
                <w:lang w:val="fr-FR"/>
              </w:rPr>
            </w:pPr>
            <w:r w:rsidRPr="00F00F7A">
              <w:rPr>
                <w:rFonts w:ascii="Arial" w:hAnsi="Arial" w:cs="Arial"/>
                <w:lang w:val="fr-FR"/>
              </w:rPr>
              <w:t>Site web</w:t>
            </w:r>
          </w:p>
        </w:tc>
        <w:tc>
          <w:tcPr>
            <w:tcW w:w="4264" w:type="dxa"/>
          </w:tcPr>
          <w:p w14:paraId="7C977083" w14:textId="77777777" w:rsidR="00194E2A" w:rsidRPr="005B4CFC" w:rsidRDefault="00194E2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Informations de base sur le parc</w:t>
            </w:r>
          </w:p>
          <w:p w14:paraId="58C44042" w14:textId="77777777" w:rsidR="00194E2A" w:rsidRPr="005B4CFC" w:rsidRDefault="00194E2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News actuelles</w:t>
            </w:r>
          </w:p>
          <w:p w14:paraId="78C73A6A" w14:textId="7BE208C0" w:rsidR="00194E2A" w:rsidRPr="005B4CFC" w:rsidRDefault="00194E2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3685" w:type="dxa"/>
          </w:tcPr>
          <w:p w14:paraId="2976B9B8" w14:textId="77777777" w:rsidR="00194E2A" w:rsidRPr="005B4CFC" w:rsidRDefault="00194E2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 xml:space="preserve">Sait ce qu’est un parc </w:t>
            </w:r>
          </w:p>
          <w:p w14:paraId="4ABF8702" w14:textId="77777777" w:rsidR="00194E2A" w:rsidRPr="005B4CFC" w:rsidRDefault="00194E2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Sais ce qui se passe actuellement dans le parc</w:t>
            </w:r>
          </w:p>
          <w:p w14:paraId="0E18E907" w14:textId="30AB364A" w:rsidR="00194E2A" w:rsidRPr="005B4CFC" w:rsidRDefault="00194E2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1559" w:type="dxa"/>
          </w:tcPr>
          <w:p w14:paraId="334E7134" w14:textId="77777777" w:rsidR="00194E2A" w:rsidRPr="005B4CFC" w:rsidRDefault="00194E2A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pull</w:t>
            </w:r>
          </w:p>
          <w:p w14:paraId="6CB066F7" w14:textId="77777777" w:rsidR="00194E2A" w:rsidRDefault="00194E2A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375" w:type="dxa"/>
          </w:tcPr>
          <w:p w14:paraId="635993D5" w14:textId="77777777" w:rsidR="00194E2A" w:rsidRPr="005B4CFC" w:rsidRDefault="00194E2A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Habitant</w:t>
            </w:r>
            <w:r>
              <w:rPr>
                <w:rFonts w:ascii="Arial" w:hAnsi="Arial" w:cs="Arial"/>
                <w:sz w:val="20"/>
                <w:szCs w:val="20"/>
                <w:lang w:val="fr-FR"/>
              </w:rPr>
              <w:t>∙e∙</w:t>
            </w: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s</w:t>
            </w:r>
          </w:p>
          <w:p w14:paraId="7E893834" w14:textId="77777777" w:rsidR="00194E2A" w:rsidRPr="005B4CFC" w:rsidRDefault="00194E2A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Visiteur</w:t>
            </w:r>
            <w:r>
              <w:rPr>
                <w:rFonts w:ascii="Arial" w:hAnsi="Arial" w:cs="Arial"/>
                <w:sz w:val="20"/>
                <w:szCs w:val="20"/>
                <w:lang w:val="fr-FR"/>
              </w:rPr>
              <w:t>∙euse∙</w:t>
            </w: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s</w:t>
            </w:r>
          </w:p>
          <w:p w14:paraId="713E1D52" w14:textId="77777777" w:rsidR="00194E2A" w:rsidRPr="005B4CFC" w:rsidRDefault="00194E2A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B4CFC">
              <w:rPr>
                <w:rFonts w:ascii="Arial" w:hAnsi="Arial" w:cs="Arial"/>
                <w:sz w:val="20"/>
                <w:szCs w:val="20"/>
                <w:lang w:val="fr-FR"/>
              </w:rPr>
              <w:t>Entreprises</w:t>
            </w:r>
          </w:p>
          <w:p w14:paraId="466AFF20" w14:textId="1A99E99C" w:rsidR="00194E2A" w:rsidRPr="005B4CFC" w:rsidRDefault="00E5450B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Grand public</w:t>
            </w:r>
          </w:p>
        </w:tc>
      </w:tr>
      <w:tr w:rsidR="00194E2A" w:rsidRPr="005B4CFC" w14:paraId="47428627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22F40878" w14:textId="22FF32D6" w:rsidR="0094335A" w:rsidRPr="0094335A" w:rsidRDefault="00194E2A" w:rsidP="00194E2A">
            <w:pPr>
              <w:spacing w:before="120" w:after="120"/>
              <w:rPr>
                <w:rFonts w:ascii="Arial" w:hAnsi="Arial" w:cs="Arial"/>
                <w:b w:val="0"/>
                <w:bCs w:val="0"/>
                <w:lang w:val="fr-FR"/>
              </w:rPr>
            </w:pPr>
            <w:r w:rsidRPr="00F00F7A">
              <w:rPr>
                <w:rFonts w:ascii="Arial" w:hAnsi="Arial" w:cs="Arial"/>
                <w:lang w:val="fr-FR"/>
              </w:rPr>
              <w:t>Médias sociau</w:t>
            </w:r>
            <w:r w:rsidR="0094335A">
              <w:rPr>
                <w:rFonts w:ascii="Arial" w:hAnsi="Arial" w:cs="Arial"/>
                <w:lang w:val="fr-FR"/>
              </w:rPr>
              <w:t>x :</w:t>
            </w:r>
          </w:p>
        </w:tc>
        <w:tc>
          <w:tcPr>
            <w:tcW w:w="4264" w:type="dxa"/>
          </w:tcPr>
          <w:p w14:paraId="06F5AE60" w14:textId="1AE341D6" w:rsidR="00194E2A" w:rsidRPr="005B4CFC" w:rsidRDefault="00194E2A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7C81CE83" w14:textId="184E08AA" w:rsidR="00194E2A" w:rsidRDefault="0089279C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Informer</w:t>
            </w:r>
          </w:p>
          <w:p w14:paraId="1D5D66DC" w14:textId="77777777" w:rsidR="0089279C" w:rsidRDefault="0089279C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Rallier </w:t>
            </w:r>
          </w:p>
          <w:p w14:paraId="6761FF46" w14:textId="77777777" w:rsidR="0089279C" w:rsidRDefault="004A1C5D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Identification </w:t>
            </w:r>
          </w:p>
          <w:p w14:paraId="1A2F56FE" w14:textId="4BCB1F07" w:rsidR="004A1C5D" w:rsidRPr="005B4CFC" w:rsidRDefault="00891334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fr-FR"/>
              </w:rPr>
              <w:t>Etre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 « in »</w:t>
            </w:r>
          </w:p>
        </w:tc>
        <w:tc>
          <w:tcPr>
            <w:tcW w:w="1559" w:type="dxa"/>
          </w:tcPr>
          <w:p w14:paraId="25291801" w14:textId="35BDFF04" w:rsidR="00194E2A" w:rsidRPr="005B4CFC" w:rsidRDefault="00194E2A" w:rsidP="00194E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push</w:t>
            </w:r>
            <w:proofErr w:type="gramEnd"/>
          </w:p>
        </w:tc>
        <w:tc>
          <w:tcPr>
            <w:tcW w:w="2375" w:type="dxa"/>
          </w:tcPr>
          <w:p w14:paraId="6A3212E6" w14:textId="4A25A9C2" w:rsidR="00194E2A" w:rsidRDefault="0094335A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Habitants</w:t>
            </w:r>
          </w:p>
          <w:p w14:paraId="733C9DE2" w14:textId="77777777" w:rsidR="0094335A" w:rsidRDefault="0094335A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Visiteurs </w:t>
            </w:r>
          </w:p>
          <w:p w14:paraId="74DF4155" w14:textId="60AD945F" w:rsidR="005C635D" w:rsidRDefault="005C635D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Grand public</w:t>
            </w:r>
          </w:p>
          <w:p w14:paraId="348AAE03" w14:textId="75ADEA39" w:rsidR="0094335A" w:rsidRPr="005B4CFC" w:rsidRDefault="0094335A" w:rsidP="0094335A">
            <w:pPr>
              <w:pStyle w:val="Listenabsatz"/>
              <w:numPr>
                <w:ilvl w:val="0"/>
                <w:numId w:val="4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Sympathisants du parc</w:t>
            </w:r>
          </w:p>
        </w:tc>
      </w:tr>
      <w:tr w:rsidR="0094335A" w:rsidRPr="005B4CFC" w14:paraId="207F127B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564F74A2" w14:textId="77777777" w:rsidR="0094335A" w:rsidRDefault="0094335A" w:rsidP="0094335A">
            <w:pPr>
              <w:spacing w:before="120" w:after="120"/>
              <w:rPr>
                <w:rFonts w:ascii="Arial" w:hAnsi="Arial" w:cs="Arial"/>
                <w:b w:val="0"/>
                <w:bCs w:val="0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Fb</w:t>
            </w:r>
          </w:p>
          <w:p w14:paraId="6BF9D41B" w14:textId="77777777" w:rsidR="0094335A" w:rsidRPr="00F00F7A" w:rsidRDefault="0094335A" w:rsidP="00194E2A">
            <w:pPr>
              <w:spacing w:before="120" w:after="120"/>
              <w:rPr>
                <w:rFonts w:ascii="Arial" w:hAnsi="Arial" w:cs="Arial"/>
                <w:lang w:val="fr-FR"/>
              </w:rPr>
            </w:pPr>
          </w:p>
        </w:tc>
        <w:tc>
          <w:tcPr>
            <w:tcW w:w="4264" w:type="dxa"/>
          </w:tcPr>
          <w:p w14:paraId="6A4B0512" w14:textId="77777777" w:rsidR="0094335A" w:rsidRPr="005B4CFC" w:rsidRDefault="0094335A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23E4C92F" w14:textId="0683579B" w:rsidR="0094335A" w:rsidRDefault="00583F63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Être</w:t>
            </w:r>
            <w:r w:rsidR="006D07E3">
              <w:rPr>
                <w:rFonts w:ascii="Arial" w:hAnsi="Arial" w:cs="Arial"/>
                <w:sz w:val="20"/>
                <w:szCs w:val="20"/>
                <w:lang w:val="fr-FR"/>
              </w:rPr>
              <w:t xml:space="preserve"> fan du parc</w:t>
            </w:r>
          </w:p>
          <w:p w14:paraId="5E29BC74" w14:textId="78C4C8B5" w:rsidR="006D07E3" w:rsidRDefault="006D07E3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Identification</w:t>
            </w:r>
          </w:p>
          <w:p w14:paraId="5B0E67B8" w14:textId="7ADFEFCF" w:rsidR="006D07E3" w:rsidRPr="005B4CFC" w:rsidRDefault="00583F63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Information &gt; l’événementiel</w:t>
            </w:r>
            <w:r w:rsidR="00420352">
              <w:rPr>
                <w:rFonts w:ascii="Arial" w:hAnsi="Arial" w:cs="Arial"/>
                <w:sz w:val="20"/>
                <w:szCs w:val="20"/>
                <w:lang w:val="fr-FR"/>
              </w:rPr>
              <w:t xml:space="preserve"> (boost pour atteindre de nouvelles personnes)</w:t>
            </w:r>
          </w:p>
        </w:tc>
        <w:tc>
          <w:tcPr>
            <w:tcW w:w="1559" w:type="dxa"/>
          </w:tcPr>
          <w:p w14:paraId="52ADD210" w14:textId="77992514" w:rsidR="0094335A" w:rsidRDefault="00D566B8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</w:t>
            </w:r>
            <w:r w:rsidR="00554DA7">
              <w:rPr>
                <w:rFonts w:ascii="Arial" w:hAnsi="Arial" w:cs="Arial"/>
                <w:sz w:val="20"/>
                <w:szCs w:val="20"/>
                <w:lang w:val="fr-FR"/>
              </w:rPr>
              <w:t>ll</w:t>
            </w:r>
            <w:proofErr w:type="gramEnd"/>
          </w:p>
        </w:tc>
        <w:tc>
          <w:tcPr>
            <w:tcW w:w="2375" w:type="dxa"/>
          </w:tcPr>
          <w:p w14:paraId="37C65112" w14:textId="77777777" w:rsidR="0094335A" w:rsidRDefault="004B36F5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Grand public</w:t>
            </w:r>
          </w:p>
          <w:p w14:paraId="71608FF1" w14:textId="726A66CB" w:rsidR="006D07E3" w:rsidRDefault="006D07E3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Habitants </w:t>
            </w:r>
          </w:p>
        </w:tc>
      </w:tr>
      <w:tr w:rsidR="0094335A" w:rsidRPr="005B4CFC" w14:paraId="4E733695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2CEC95A6" w14:textId="0CD7DC3C" w:rsidR="0094335A" w:rsidRDefault="0094335A" w:rsidP="0094335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Instagram</w:t>
            </w:r>
          </w:p>
        </w:tc>
        <w:tc>
          <w:tcPr>
            <w:tcW w:w="4264" w:type="dxa"/>
          </w:tcPr>
          <w:p w14:paraId="0B35CC76" w14:textId="64454573" w:rsidR="0094335A" w:rsidRPr="005B4CFC" w:rsidRDefault="0094335A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29F18576" w14:textId="37C1F167" w:rsidR="0094335A" w:rsidRPr="005B4CFC" w:rsidRDefault="0052028A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fr-FR"/>
              </w:rPr>
              <w:t>Etre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 fan du parc</w:t>
            </w:r>
          </w:p>
        </w:tc>
        <w:tc>
          <w:tcPr>
            <w:tcW w:w="1559" w:type="dxa"/>
          </w:tcPr>
          <w:p w14:paraId="3199DB5B" w14:textId="76E2969D" w:rsidR="0094335A" w:rsidRDefault="00D566B8" w:rsidP="00194E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push</w:t>
            </w:r>
            <w:proofErr w:type="gramEnd"/>
          </w:p>
        </w:tc>
        <w:tc>
          <w:tcPr>
            <w:tcW w:w="2375" w:type="dxa"/>
          </w:tcPr>
          <w:p w14:paraId="76810394" w14:textId="1C7FDB8E" w:rsidR="0094335A" w:rsidRDefault="004B36F5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Grand public</w:t>
            </w:r>
          </w:p>
        </w:tc>
      </w:tr>
      <w:tr w:rsidR="00554DA7" w:rsidRPr="005B4CFC" w14:paraId="62772766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187CF4AF" w14:textId="0B48178E" w:rsidR="00554DA7" w:rsidRDefault="00554DA7" w:rsidP="0094335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X</w:t>
            </w:r>
          </w:p>
        </w:tc>
        <w:tc>
          <w:tcPr>
            <w:tcW w:w="4264" w:type="dxa"/>
          </w:tcPr>
          <w:p w14:paraId="0CC3AA74" w14:textId="77777777" w:rsidR="00554DA7" w:rsidRPr="005B4CFC" w:rsidRDefault="00554DA7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496EE58E" w14:textId="2BD84C97" w:rsidR="00554DA7" w:rsidRDefault="00846A0D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Info </w:t>
            </w:r>
          </w:p>
        </w:tc>
        <w:tc>
          <w:tcPr>
            <w:tcW w:w="1559" w:type="dxa"/>
          </w:tcPr>
          <w:p w14:paraId="3E694204" w14:textId="7077162E" w:rsidR="00554DA7" w:rsidRDefault="00846A0D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pull</w:t>
            </w:r>
            <w:proofErr w:type="gramEnd"/>
          </w:p>
        </w:tc>
        <w:tc>
          <w:tcPr>
            <w:tcW w:w="2375" w:type="dxa"/>
          </w:tcPr>
          <w:p w14:paraId="67166D97" w14:textId="5F9B8B32" w:rsidR="00554DA7" w:rsidRDefault="00600179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Acteurs institutionnels, communicants</w:t>
            </w:r>
          </w:p>
        </w:tc>
      </w:tr>
      <w:tr w:rsidR="00554DA7" w:rsidRPr="005B4CFC" w14:paraId="0C8AF59B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46A3DAE6" w14:textId="13CF5CA2" w:rsidR="00554DA7" w:rsidRDefault="00554DA7" w:rsidP="0094335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YouTube</w:t>
            </w:r>
          </w:p>
        </w:tc>
        <w:tc>
          <w:tcPr>
            <w:tcW w:w="4264" w:type="dxa"/>
          </w:tcPr>
          <w:p w14:paraId="17117922" w14:textId="77777777" w:rsidR="00554DA7" w:rsidRPr="005B4CFC" w:rsidRDefault="00554DA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1460BD15" w14:textId="32CAE1A0" w:rsidR="00554DA7" w:rsidRDefault="002F7E64" w:rsidP="00194E2A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Diffusion de vidéos</w:t>
            </w:r>
          </w:p>
        </w:tc>
        <w:tc>
          <w:tcPr>
            <w:tcW w:w="1559" w:type="dxa"/>
          </w:tcPr>
          <w:p w14:paraId="5E429D27" w14:textId="0E13008C" w:rsidR="00554DA7" w:rsidRDefault="00846A0D" w:rsidP="00194E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Pull </w:t>
            </w:r>
          </w:p>
        </w:tc>
        <w:tc>
          <w:tcPr>
            <w:tcW w:w="2375" w:type="dxa"/>
          </w:tcPr>
          <w:p w14:paraId="3C93C8CB" w14:textId="697F8183" w:rsidR="00554DA7" w:rsidRDefault="00D97660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Grand public</w:t>
            </w:r>
          </w:p>
        </w:tc>
      </w:tr>
      <w:tr w:rsidR="0094335A" w:rsidRPr="005B4CFC" w14:paraId="35A16141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37F47FD" w14:textId="14D5354B" w:rsidR="0094335A" w:rsidRDefault="0094335A" w:rsidP="0094335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lastRenderedPageBreak/>
              <w:t>Linked</w:t>
            </w:r>
            <w:r w:rsidR="00600179">
              <w:rPr>
                <w:rFonts w:ascii="Arial" w:hAnsi="Arial" w:cs="Arial"/>
                <w:lang w:val="fr-FR"/>
              </w:rPr>
              <w:t>I</w:t>
            </w:r>
            <w:r>
              <w:rPr>
                <w:rFonts w:ascii="Arial" w:hAnsi="Arial" w:cs="Arial"/>
                <w:lang w:val="fr-FR"/>
              </w:rPr>
              <w:t>n</w:t>
            </w:r>
          </w:p>
        </w:tc>
        <w:tc>
          <w:tcPr>
            <w:tcW w:w="4264" w:type="dxa"/>
          </w:tcPr>
          <w:p w14:paraId="44F97520" w14:textId="77777777" w:rsidR="0094335A" w:rsidRPr="005B4CFC" w:rsidRDefault="0094335A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310F19A7" w14:textId="77777777" w:rsidR="0094335A" w:rsidRPr="00547636" w:rsidRDefault="0094335A" w:rsidP="00547636">
            <w:pPr>
              <w:spacing w:before="120" w:after="120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2B57EB05" w14:textId="7ACC5BA4" w:rsidR="0094335A" w:rsidRDefault="00D566B8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push</w:t>
            </w:r>
            <w:proofErr w:type="gramEnd"/>
          </w:p>
        </w:tc>
        <w:tc>
          <w:tcPr>
            <w:tcW w:w="2375" w:type="dxa"/>
          </w:tcPr>
          <w:p w14:paraId="66DFE001" w14:textId="3BE3E019" w:rsidR="0094335A" w:rsidRPr="00FB03F8" w:rsidRDefault="00D566B8" w:rsidP="00FB03F8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Acteurs institutionnels et partenaires</w:t>
            </w:r>
          </w:p>
        </w:tc>
      </w:tr>
      <w:tr w:rsidR="00554DA7" w:rsidRPr="005B4CFC" w14:paraId="6B3AACB4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43742F8C" w14:textId="12B5EBF0" w:rsidR="00194E2A" w:rsidRPr="00F00F7A" w:rsidRDefault="00194E2A" w:rsidP="00194E2A">
            <w:pPr>
              <w:spacing w:before="120" w:after="120"/>
              <w:rPr>
                <w:rFonts w:ascii="Arial" w:hAnsi="Arial" w:cs="Arial"/>
                <w:lang w:val="fr-FR"/>
              </w:rPr>
            </w:pPr>
            <w:r w:rsidRPr="00F00F7A">
              <w:rPr>
                <w:rFonts w:ascii="Arial" w:hAnsi="Arial" w:cs="Arial"/>
                <w:lang w:val="fr-FR"/>
              </w:rPr>
              <w:t>Newsletter</w:t>
            </w:r>
          </w:p>
        </w:tc>
        <w:tc>
          <w:tcPr>
            <w:tcW w:w="4264" w:type="dxa"/>
          </w:tcPr>
          <w:p w14:paraId="5B50D69D" w14:textId="77777777" w:rsidR="00194E2A" w:rsidRPr="005B4CFC" w:rsidRDefault="00194E2A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47462D2F" w14:textId="77777777" w:rsidR="00194E2A" w:rsidRPr="005B4CFC" w:rsidRDefault="00194E2A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6A405058" w14:textId="665028A2" w:rsidR="00194E2A" w:rsidRPr="005B4CFC" w:rsidRDefault="00194E2A" w:rsidP="00194E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push</w:t>
            </w:r>
            <w:proofErr w:type="gramEnd"/>
          </w:p>
        </w:tc>
        <w:tc>
          <w:tcPr>
            <w:tcW w:w="2375" w:type="dxa"/>
          </w:tcPr>
          <w:p w14:paraId="01F5F6BE" w14:textId="77777777" w:rsidR="00194E2A" w:rsidRDefault="007F1A0F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Habitants</w:t>
            </w:r>
          </w:p>
          <w:p w14:paraId="40572BDE" w14:textId="2DE833C1" w:rsidR="007F1A0F" w:rsidRPr="008E2EEA" w:rsidRDefault="00474D84" w:rsidP="008E2EE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Visiteurs</w:t>
            </w:r>
          </w:p>
        </w:tc>
      </w:tr>
      <w:tr w:rsidR="00BD01CD" w:rsidRPr="00F95130" w14:paraId="01F6402E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295E4063" w14:textId="5D6A4A15" w:rsidR="00BD01CD" w:rsidRPr="00F00F7A" w:rsidRDefault="00BD01CD" w:rsidP="00F00F7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J</w:t>
            </w:r>
            <w:r w:rsidRPr="00F00F7A">
              <w:rPr>
                <w:rFonts w:ascii="Arial" w:hAnsi="Arial" w:cs="Arial"/>
                <w:lang w:val="fr-FR"/>
              </w:rPr>
              <w:t xml:space="preserve">ournal du </w:t>
            </w:r>
            <w:r>
              <w:rPr>
                <w:rFonts w:ascii="Arial" w:hAnsi="Arial" w:cs="Arial"/>
                <w:lang w:val="fr-FR"/>
              </w:rPr>
              <w:t>P</w:t>
            </w:r>
            <w:r w:rsidRPr="00F00F7A">
              <w:rPr>
                <w:rFonts w:ascii="Arial" w:hAnsi="Arial" w:cs="Arial"/>
                <w:lang w:val="fr-FR"/>
              </w:rPr>
              <w:t>arc</w:t>
            </w:r>
          </w:p>
        </w:tc>
        <w:tc>
          <w:tcPr>
            <w:tcW w:w="4264" w:type="dxa"/>
          </w:tcPr>
          <w:p w14:paraId="1FD8DF9F" w14:textId="77777777" w:rsidR="00BD01CD" w:rsidRPr="005B4CFC" w:rsidRDefault="00BD01CD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5E079F71" w14:textId="77777777" w:rsidR="00BD01CD" w:rsidRPr="005B4CFC" w:rsidRDefault="00BD01CD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657C933B" w14:textId="426EE2E4" w:rsidR="00BD01CD" w:rsidRPr="005B4CFC" w:rsidRDefault="00BD01CD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push</w:t>
            </w:r>
            <w:proofErr w:type="gramEnd"/>
          </w:p>
        </w:tc>
        <w:tc>
          <w:tcPr>
            <w:tcW w:w="2375" w:type="dxa"/>
          </w:tcPr>
          <w:p w14:paraId="77292ED3" w14:textId="43108639" w:rsidR="00BD01CD" w:rsidRPr="005B4CFC" w:rsidRDefault="00602F34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Habitants</w:t>
            </w:r>
          </w:p>
        </w:tc>
      </w:tr>
      <w:tr w:rsidR="00BD01CD" w:rsidRPr="00F95130" w14:paraId="2C297F5B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370065AF" w14:textId="58125B0B" w:rsidR="00BD01CD" w:rsidRPr="00F00F7A" w:rsidRDefault="004B37FF" w:rsidP="00F00F7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B</w:t>
            </w:r>
            <w:r w:rsidR="00BD01CD" w:rsidRPr="00F00F7A">
              <w:rPr>
                <w:rFonts w:ascii="Arial" w:hAnsi="Arial" w:cs="Arial"/>
                <w:lang w:val="fr-FR"/>
              </w:rPr>
              <w:t>rochure</w:t>
            </w:r>
            <w:r>
              <w:rPr>
                <w:rFonts w:ascii="Arial" w:hAnsi="Arial" w:cs="Arial"/>
                <w:lang w:val="fr-FR"/>
              </w:rPr>
              <w:t> : programme annuel</w:t>
            </w:r>
          </w:p>
        </w:tc>
        <w:tc>
          <w:tcPr>
            <w:tcW w:w="4264" w:type="dxa"/>
          </w:tcPr>
          <w:p w14:paraId="2549B80D" w14:textId="77777777" w:rsidR="00BD01CD" w:rsidRPr="005B4CFC" w:rsidRDefault="00BD01CD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18269D85" w14:textId="77777777" w:rsidR="00BD01CD" w:rsidRPr="005B4CFC" w:rsidRDefault="00BD01CD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1C75C625" w14:textId="60884E82" w:rsidR="00BD01CD" w:rsidRPr="005B4CFC" w:rsidRDefault="00602F34" w:rsidP="00194E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</w:t>
            </w:r>
            <w:r w:rsidR="00BD01CD">
              <w:rPr>
                <w:rFonts w:ascii="Arial" w:hAnsi="Arial" w:cs="Arial"/>
                <w:sz w:val="20"/>
                <w:szCs w:val="20"/>
                <w:lang w:val="fr-FR"/>
              </w:rPr>
              <w:t>ull</w:t>
            </w:r>
            <w:r>
              <w:rPr>
                <w:rFonts w:ascii="Arial" w:hAnsi="Arial" w:cs="Arial"/>
                <w:sz w:val="20"/>
                <w:szCs w:val="20"/>
                <w:lang w:val="fr-FR"/>
              </w:rPr>
              <w:t>/push</w:t>
            </w:r>
          </w:p>
        </w:tc>
        <w:tc>
          <w:tcPr>
            <w:tcW w:w="2375" w:type="dxa"/>
          </w:tcPr>
          <w:p w14:paraId="0936DC90" w14:textId="77777777" w:rsidR="00BD01CD" w:rsidRDefault="00602F34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Habitants</w:t>
            </w:r>
          </w:p>
          <w:p w14:paraId="6D3F3036" w14:textId="0EBFCFBD" w:rsidR="00602F34" w:rsidRPr="005B4CFC" w:rsidRDefault="00602F34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Visiteurs </w:t>
            </w:r>
          </w:p>
        </w:tc>
      </w:tr>
      <w:tr w:rsidR="004B37FF" w:rsidRPr="00F95130" w14:paraId="2514EC6E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4A15B56E" w14:textId="7C2C0381" w:rsidR="004B37FF" w:rsidRDefault="004B37FF" w:rsidP="00F00F7A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Brochures touristiques</w:t>
            </w:r>
          </w:p>
        </w:tc>
        <w:tc>
          <w:tcPr>
            <w:tcW w:w="4264" w:type="dxa"/>
          </w:tcPr>
          <w:p w14:paraId="3DDE08DD" w14:textId="77777777" w:rsidR="004B37FF" w:rsidRPr="005B4CFC" w:rsidRDefault="004B37FF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0A06E034" w14:textId="77777777" w:rsidR="004B37FF" w:rsidRPr="005B4CFC" w:rsidRDefault="004B37FF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44D3DD2B" w14:textId="52E85D90" w:rsidR="004B37FF" w:rsidRDefault="005B3FE5" w:rsidP="00194E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Pull/push</w:t>
            </w:r>
          </w:p>
        </w:tc>
        <w:tc>
          <w:tcPr>
            <w:tcW w:w="2375" w:type="dxa"/>
          </w:tcPr>
          <w:p w14:paraId="61AC3851" w14:textId="490363F3" w:rsidR="004B37FF" w:rsidRDefault="00C478D7" w:rsidP="00194E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Visiteurs</w:t>
            </w:r>
          </w:p>
          <w:p w14:paraId="0ED88FE5" w14:textId="163C223C" w:rsidR="00C478D7" w:rsidRPr="00C478D7" w:rsidRDefault="00C478D7" w:rsidP="00C478D7">
            <w:pPr>
              <w:spacing w:before="120" w:after="120"/>
              <w:ind w:left="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C478D7" w:rsidRPr="00F95130" w14:paraId="769CFB50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370D6070" w14:textId="3D32803C" w:rsidR="00C478D7" w:rsidRDefault="00C478D7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  <w:r w:rsidRPr="00F00F7A">
              <w:rPr>
                <w:rFonts w:ascii="Arial" w:hAnsi="Arial" w:cs="Arial"/>
                <w:lang w:val="fr-FR"/>
              </w:rPr>
              <w:t>Borne d’info et centres visiteurs</w:t>
            </w:r>
          </w:p>
        </w:tc>
        <w:tc>
          <w:tcPr>
            <w:tcW w:w="4264" w:type="dxa"/>
          </w:tcPr>
          <w:p w14:paraId="173986E0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14F7FF38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0906B188" w14:textId="7E7CAB66" w:rsidR="00C478D7" w:rsidRDefault="00BA61C6" w:rsidP="00C478D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pull</w:t>
            </w:r>
            <w:proofErr w:type="gramEnd"/>
          </w:p>
        </w:tc>
        <w:tc>
          <w:tcPr>
            <w:tcW w:w="2375" w:type="dxa"/>
          </w:tcPr>
          <w:p w14:paraId="60D56BFF" w14:textId="556E49ED" w:rsidR="00C478D7" w:rsidRDefault="00C478D7" w:rsidP="00C478D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Visiteurs </w:t>
            </w:r>
          </w:p>
        </w:tc>
      </w:tr>
      <w:tr w:rsidR="002052E8" w:rsidRPr="00F95130" w14:paraId="4853FBA2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741C9D6B" w14:textId="3CEABB62" w:rsidR="002052E8" w:rsidRPr="00F00F7A" w:rsidRDefault="002052E8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Signalétique</w:t>
            </w:r>
          </w:p>
        </w:tc>
        <w:tc>
          <w:tcPr>
            <w:tcW w:w="4264" w:type="dxa"/>
          </w:tcPr>
          <w:p w14:paraId="08D006EA" w14:textId="77777777" w:rsidR="002052E8" w:rsidRPr="005B4CFC" w:rsidRDefault="002052E8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2FA5E7FF" w14:textId="77777777" w:rsidR="002052E8" w:rsidRPr="005B4CFC" w:rsidRDefault="002052E8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0AC1E2D4" w14:textId="333B87AA" w:rsidR="002052E8" w:rsidRDefault="00BA61C6" w:rsidP="00C478D7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pull</w:t>
            </w:r>
            <w:proofErr w:type="gramEnd"/>
          </w:p>
        </w:tc>
        <w:tc>
          <w:tcPr>
            <w:tcW w:w="2375" w:type="dxa"/>
          </w:tcPr>
          <w:p w14:paraId="4B27938A" w14:textId="42ABA3E0" w:rsidR="002052E8" w:rsidRDefault="002052E8" w:rsidP="00C478D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Visiteurs </w:t>
            </w:r>
          </w:p>
        </w:tc>
      </w:tr>
      <w:tr w:rsidR="00C478D7" w:rsidRPr="00F95130" w14:paraId="1BBBF96C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31B9FBAE" w14:textId="2DC54A48" w:rsidR="00C478D7" w:rsidRPr="00F00F7A" w:rsidRDefault="00C478D7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  <w:r w:rsidRPr="00F00F7A">
              <w:rPr>
                <w:rFonts w:ascii="Arial" w:hAnsi="Arial" w:cs="Arial"/>
                <w:lang w:val="fr-FR"/>
              </w:rPr>
              <w:t>Evénements</w:t>
            </w:r>
          </w:p>
        </w:tc>
        <w:tc>
          <w:tcPr>
            <w:tcW w:w="4264" w:type="dxa"/>
          </w:tcPr>
          <w:p w14:paraId="46F907F8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5AB3930D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361D5162" w14:textId="193A8289" w:rsidR="00C478D7" w:rsidRDefault="005B3FE5" w:rsidP="00C478D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</w:t>
            </w:r>
            <w:r w:rsidR="00FE3066">
              <w:rPr>
                <w:rFonts w:ascii="Arial" w:hAnsi="Arial" w:cs="Arial"/>
                <w:sz w:val="20"/>
                <w:szCs w:val="20"/>
                <w:lang w:val="fr-FR"/>
              </w:rPr>
              <w:t>ush</w:t>
            </w:r>
            <w:r>
              <w:rPr>
                <w:rFonts w:ascii="Arial" w:hAnsi="Arial" w:cs="Arial"/>
                <w:sz w:val="20"/>
                <w:szCs w:val="20"/>
                <w:lang w:val="fr-FR"/>
              </w:rPr>
              <w:t>/pull</w:t>
            </w:r>
          </w:p>
        </w:tc>
        <w:tc>
          <w:tcPr>
            <w:tcW w:w="2375" w:type="dxa"/>
          </w:tcPr>
          <w:p w14:paraId="1DC7F984" w14:textId="04BF6721" w:rsidR="00C478D7" w:rsidRDefault="00C478D7" w:rsidP="00C478D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Habitants ou visiteurs selon les parcs</w:t>
            </w:r>
          </w:p>
        </w:tc>
      </w:tr>
      <w:tr w:rsidR="00C478D7" w:rsidRPr="00F95130" w14:paraId="1B3A1F4B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657E5FAB" w14:textId="4270FD21" w:rsidR="00C478D7" w:rsidRPr="00F00F7A" w:rsidRDefault="00C478D7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  <w:r w:rsidRPr="00F00F7A">
              <w:rPr>
                <w:rFonts w:ascii="Arial" w:hAnsi="Arial" w:cs="Arial"/>
                <w:lang w:val="fr-FR"/>
              </w:rPr>
              <w:t>Médias</w:t>
            </w:r>
          </w:p>
        </w:tc>
        <w:tc>
          <w:tcPr>
            <w:tcW w:w="4264" w:type="dxa"/>
          </w:tcPr>
          <w:p w14:paraId="3C290640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0CE1AB02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486A1277" w14:textId="6C37A2F7" w:rsidR="00C478D7" w:rsidRPr="005B4CFC" w:rsidRDefault="001F36DE" w:rsidP="00C478D7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</w:t>
            </w:r>
            <w:r w:rsidR="00881495">
              <w:rPr>
                <w:rFonts w:ascii="Arial" w:hAnsi="Arial" w:cs="Arial"/>
                <w:sz w:val="20"/>
                <w:szCs w:val="20"/>
                <w:lang w:val="fr-FR"/>
              </w:rPr>
              <w:t>ll</w:t>
            </w:r>
            <w:proofErr w:type="gramEnd"/>
          </w:p>
        </w:tc>
        <w:tc>
          <w:tcPr>
            <w:tcW w:w="2375" w:type="dxa"/>
          </w:tcPr>
          <w:p w14:paraId="196ACDC0" w14:textId="77777777" w:rsidR="00265727" w:rsidRDefault="00265727" w:rsidP="0026572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Habitants</w:t>
            </w:r>
          </w:p>
          <w:p w14:paraId="2853358D" w14:textId="3C8D498B" w:rsidR="00265727" w:rsidRPr="00265727" w:rsidRDefault="001F36DE" w:rsidP="0026572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Visiteurs </w:t>
            </w:r>
          </w:p>
        </w:tc>
      </w:tr>
      <w:tr w:rsidR="000114C9" w:rsidRPr="00F95130" w14:paraId="7AF5C1FD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52DEBABB" w14:textId="77777777" w:rsidR="00C478D7" w:rsidRPr="00F00F7A" w:rsidRDefault="00C478D7" w:rsidP="00C478D7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F00F7A">
              <w:rPr>
                <w:rFonts w:ascii="Arial" w:hAnsi="Arial" w:cs="Arial"/>
                <w:lang w:val="fr-CH"/>
              </w:rPr>
              <w:t>Bulletins communaux</w:t>
            </w:r>
          </w:p>
          <w:p w14:paraId="42035861" w14:textId="77777777" w:rsidR="00C478D7" w:rsidRPr="00F00F7A" w:rsidRDefault="00C478D7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</w:p>
        </w:tc>
        <w:tc>
          <w:tcPr>
            <w:tcW w:w="4264" w:type="dxa"/>
          </w:tcPr>
          <w:p w14:paraId="156256CF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78A9074E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078A3FD0" w14:textId="6DCD739F" w:rsidR="00C478D7" w:rsidRPr="005B4CFC" w:rsidRDefault="00C478D7" w:rsidP="00C478D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fr-FR"/>
              </w:rPr>
              <w:t>push</w:t>
            </w:r>
            <w:proofErr w:type="gramEnd"/>
          </w:p>
        </w:tc>
        <w:tc>
          <w:tcPr>
            <w:tcW w:w="2375" w:type="dxa"/>
          </w:tcPr>
          <w:p w14:paraId="5DBEC76E" w14:textId="06805155" w:rsidR="00C478D7" w:rsidRPr="005B4CFC" w:rsidRDefault="00C478D7" w:rsidP="00C478D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Habitants </w:t>
            </w:r>
          </w:p>
        </w:tc>
      </w:tr>
      <w:tr w:rsidR="000114C9" w:rsidRPr="00F95130" w14:paraId="5B3AC6AD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4E5714CA" w14:textId="3C3CBF9B" w:rsidR="00C478D7" w:rsidRDefault="00C478D7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lastRenderedPageBreak/>
              <w:t>Stands : marchés et salons</w:t>
            </w:r>
          </w:p>
        </w:tc>
        <w:tc>
          <w:tcPr>
            <w:tcW w:w="4264" w:type="dxa"/>
          </w:tcPr>
          <w:p w14:paraId="7DC57593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1B3C93B2" w14:textId="7A8AB6F2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7DFAE0E9" w14:textId="77777777" w:rsidR="00C478D7" w:rsidRPr="005B4CFC" w:rsidRDefault="00C478D7" w:rsidP="00C478D7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375" w:type="dxa"/>
          </w:tcPr>
          <w:p w14:paraId="6CAD62EB" w14:textId="77777777" w:rsidR="00C478D7" w:rsidRDefault="0077606B" w:rsidP="00C478D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Visiteurs</w:t>
            </w:r>
          </w:p>
          <w:p w14:paraId="1C935544" w14:textId="645CE2F1" w:rsidR="008865DD" w:rsidRPr="005B4CFC" w:rsidRDefault="008865DD" w:rsidP="00C478D7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Habitants </w:t>
            </w:r>
          </w:p>
        </w:tc>
      </w:tr>
      <w:tr w:rsidR="00C478D7" w:rsidRPr="00BD1A01" w14:paraId="7F1C2002" w14:textId="77777777" w:rsidTr="005F6F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021A17FE" w14:textId="77777777" w:rsidR="00C478D7" w:rsidRPr="00052A82" w:rsidRDefault="00C478D7" w:rsidP="00C478D7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052A82">
              <w:rPr>
                <w:rFonts w:ascii="Arial" w:hAnsi="Arial" w:cs="Arial"/>
                <w:lang w:val="fr-CH"/>
              </w:rPr>
              <w:t>« Ambassadeurs » du Parc (employés Parc, comité, commissions, conseils, délégués, guides, entreprises, producteurs…)</w:t>
            </w:r>
          </w:p>
          <w:p w14:paraId="536B66F2" w14:textId="4EF144BA" w:rsidR="00C478D7" w:rsidRPr="00052A82" w:rsidRDefault="00C478D7" w:rsidP="00C478D7">
            <w:pPr>
              <w:spacing w:before="120" w:after="120"/>
              <w:rPr>
                <w:rFonts w:ascii="Arial" w:hAnsi="Arial" w:cs="Arial"/>
                <w:lang w:val="fr-CH"/>
              </w:rPr>
            </w:pPr>
          </w:p>
        </w:tc>
        <w:tc>
          <w:tcPr>
            <w:tcW w:w="4264" w:type="dxa"/>
          </w:tcPr>
          <w:p w14:paraId="59361310" w14:textId="77777777" w:rsidR="00C478D7" w:rsidRPr="005B4CFC" w:rsidRDefault="00C478D7" w:rsidP="00547636">
            <w:pPr>
              <w:pStyle w:val="Listenabsatz"/>
              <w:spacing w:before="120" w:after="120"/>
              <w:ind w:left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5A593245" w14:textId="37F1D61F" w:rsidR="00C478D7" w:rsidRPr="005B4CFC" w:rsidRDefault="008A0599" w:rsidP="00C478D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Sensibilisation</w:t>
            </w:r>
          </w:p>
        </w:tc>
        <w:tc>
          <w:tcPr>
            <w:tcW w:w="1559" w:type="dxa"/>
          </w:tcPr>
          <w:p w14:paraId="2AEA7189" w14:textId="4FA41005" w:rsidR="00C478D7" w:rsidRPr="005B4CFC" w:rsidRDefault="00C478D7" w:rsidP="00C478D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375" w:type="dxa"/>
          </w:tcPr>
          <w:p w14:paraId="17FEAFE0" w14:textId="77777777" w:rsidR="00C478D7" w:rsidRPr="00BA61C6" w:rsidRDefault="00C74BAC" w:rsidP="00BA61C6">
            <w:pPr>
              <w:pStyle w:val="Listenabsatz"/>
              <w:numPr>
                <w:ilvl w:val="0"/>
                <w:numId w:val="5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A61C6">
              <w:rPr>
                <w:rFonts w:ascii="Arial" w:hAnsi="Arial" w:cs="Arial"/>
                <w:sz w:val="20"/>
                <w:szCs w:val="20"/>
                <w:lang w:val="fr-FR"/>
              </w:rPr>
              <w:t xml:space="preserve">Visiteurs </w:t>
            </w:r>
          </w:p>
          <w:p w14:paraId="7F1260E5" w14:textId="212035DF" w:rsidR="00C74BAC" w:rsidRPr="00BA61C6" w:rsidRDefault="00C74BAC" w:rsidP="00BA61C6">
            <w:pPr>
              <w:pStyle w:val="Listenabsatz"/>
              <w:numPr>
                <w:ilvl w:val="0"/>
                <w:numId w:val="5"/>
              </w:num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A61C6">
              <w:rPr>
                <w:rFonts w:ascii="Arial" w:hAnsi="Arial" w:cs="Arial"/>
                <w:sz w:val="20"/>
                <w:szCs w:val="20"/>
                <w:lang w:val="fr-FR"/>
              </w:rPr>
              <w:t xml:space="preserve">Habitants </w:t>
            </w:r>
          </w:p>
        </w:tc>
      </w:tr>
      <w:tr w:rsidR="00B971CE" w:rsidRPr="00BD1A01" w14:paraId="5AD25B98" w14:textId="77777777" w:rsidTr="005F6F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14:paraId="3EB4982A" w14:textId="77777777" w:rsidR="00C478D7" w:rsidRPr="005B4CFC" w:rsidRDefault="00C478D7" w:rsidP="00C478D7">
            <w:pPr>
              <w:spacing w:before="120" w:after="120"/>
              <w:rPr>
                <w:rFonts w:ascii="Arial" w:hAnsi="Arial" w:cs="Arial"/>
                <w:lang w:val="fr-FR"/>
              </w:rPr>
            </w:pPr>
          </w:p>
        </w:tc>
        <w:tc>
          <w:tcPr>
            <w:tcW w:w="4264" w:type="dxa"/>
          </w:tcPr>
          <w:p w14:paraId="3E19326F" w14:textId="77777777" w:rsidR="00C478D7" w:rsidRPr="005B4CFC" w:rsidRDefault="00C478D7" w:rsidP="00C478D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3685" w:type="dxa"/>
          </w:tcPr>
          <w:p w14:paraId="313E656A" w14:textId="238EF351" w:rsidR="00C478D7" w:rsidRPr="005B4CFC" w:rsidRDefault="00C478D7" w:rsidP="00C478D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41C56B66" w14:textId="77777777" w:rsidR="00C478D7" w:rsidRPr="005B4CFC" w:rsidRDefault="00C478D7" w:rsidP="00C478D7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375" w:type="dxa"/>
          </w:tcPr>
          <w:p w14:paraId="4DB6045E" w14:textId="77777777" w:rsidR="00C478D7" w:rsidRPr="005B4CFC" w:rsidRDefault="00C478D7" w:rsidP="00C478D7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</w:tbl>
    <w:p w14:paraId="1124F24A" w14:textId="77777777" w:rsidR="00DA4C71" w:rsidRPr="005B4CFC" w:rsidRDefault="00DA4C71" w:rsidP="00DA4C71">
      <w:pPr>
        <w:rPr>
          <w:rFonts w:ascii="Arial" w:hAnsi="Arial" w:cs="Arial"/>
          <w:b/>
          <w:bCs/>
          <w:lang w:val="fr-FR"/>
        </w:rPr>
      </w:pPr>
    </w:p>
    <w:p w14:paraId="48BCB8AF" w14:textId="77777777" w:rsidR="00DA4C71" w:rsidRPr="005B4CFC" w:rsidRDefault="00DA4C71" w:rsidP="00DA4C71">
      <w:pPr>
        <w:rPr>
          <w:rFonts w:ascii="Arial" w:hAnsi="Arial" w:cs="Arial"/>
          <w:b/>
          <w:bCs/>
          <w:lang w:val="fr-FR"/>
        </w:rPr>
      </w:pPr>
    </w:p>
    <w:sectPr w:rsidR="00DA4C71" w:rsidRPr="005B4CFC" w:rsidSect="00845967">
      <w:headerReference w:type="default" r:id="rId10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4AA89" w14:textId="77777777" w:rsidR="00100CED" w:rsidRDefault="00100CED" w:rsidP="00DA4C71">
      <w:pPr>
        <w:spacing w:after="0" w:line="240" w:lineRule="auto"/>
      </w:pPr>
      <w:r>
        <w:separator/>
      </w:r>
    </w:p>
  </w:endnote>
  <w:endnote w:type="continuationSeparator" w:id="0">
    <w:p w14:paraId="002315C8" w14:textId="77777777" w:rsidR="00100CED" w:rsidRDefault="00100CED" w:rsidP="00DA4C71">
      <w:pPr>
        <w:spacing w:after="0" w:line="240" w:lineRule="auto"/>
      </w:pPr>
      <w:r>
        <w:continuationSeparator/>
      </w:r>
    </w:p>
  </w:endnote>
  <w:endnote w:type="continuationNotice" w:id="1">
    <w:p w14:paraId="7ADF31C4" w14:textId="77777777" w:rsidR="00100CED" w:rsidRDefault="00100C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95781" w14:textId="77777777" w:rsidR="00100CED" w:rsidRDefault="00100CED" w:rsidP="00DA4C71">
      <w:pPr>
        <w:spacing w:after="0" w:line="240" w:lineRule="auto"/>
      </w:pPr>
      <w:r>
        <w:separator/>
      </w:r>
    </w:p>
  </w:footnote>
  <w:footnote w:type="continuationSeparator" w:id="0">
    <w:p w14:paraId="29F4A894" w14:textId="77777777" w:rsidR="00100CED" w:rsidRDefault="00100CED" w:rsidP="00DA4C71">
      <w:pPr>
        <w:spacing w:after="0" w:line="240" w:lineRule="auto"/>
      </w:pPr>
      <w:r>
        <w:continuationSeparator/>
      </w:r>
    </w:p>
  </w:footnote>
  <w:footnote w:type="continuationNotice" w:id="1">
    <w:p w14:paraId="12A2E383" w14:textId="77777777" w:rsidR="00100CED" w:rsidRDefault="00100C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0FFF" w14:textId="009A9137" w:rsidR="00DA4C71" w:rsidRDefault="00B50FAD" w:rsidP="00DA4C71">
    <w:pPr>
      <w:pStyle w:val="Kopfzeile"/>
      <w:jc w:val="right"/>
    </w:pPr>
    <w:r>
      <w:rPr>
        <w:noProof/>
      </w:rPr>
      <w:drawing>
        <wp:inline distT="0" distB="0" distL="0" distR="0" wp14:anchorId="44C1A26D" wp14:editId="4E71377E">
          <wp:extent cx="1062000" cy="655200"/>
          <wp:effectExtent l="0" t="0" r="5080" b="0"/>
          <wp:docPr id="1702479698" name="Grafik 1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479698" name="Grafik 1" descr="Ein Bild, das Text, Schrift, Screenshot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000" cy="65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FE7776" w14:textId="77777777" w:rsidR="00014A2A" w:rsidRDefault="00014A2A" w:rsidP="00DA4C71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7E1"/>
    <w:multiLevelType w:val="hybridMultilevel"/>
    <w:tmpl w:val="94365D7E"/>
    <w:lvl w:ilvl="0" w:tplc="0C4286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fr-CH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C623C"/>
    <w:multiLevelType w:val="hybridMultilevel"/>
    <w:tmpl w:val="E586FAAA"/>
    <w:lvl w:ilvl="0" w:tplc="62CA4E4A">
      <w:start w:val="6"/>
      <w:numFmt w:val="bullet"/>
      <w:lvlText w:val=""/>
      <w:lvlJc w:val="left"/>
      <w:pPr>
        <w:ind w:left="671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2" w15:restartNumberingAfterBreak="0">
    <w:nsid w:val="2F157608"/>
    <w:multiLevelType w:val="hybridMultilevel"/>
    <w:tmpl w:val="19EA841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91C3F"/>
    <w:multiLevelType w:val="hybridMultilevel"/>
    <w:tmpl w:val="C720B40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5A71F3"/>
    <w:multiLevelType w:val="hybridMultilevel"/>
    <w:tmpl w:val="7D24679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251277">
    <w:abstractNumId w:val="4"/>
  </w:num>
  <w:num w:numId="2" w16cid:durableId="1735279754">
    <w:abstractNumId w:val="0"/>
  </w:num>
  <w:num w:numId="3" w16cid:durableId="821115171">
    <w:abstractNumId w:val="2"/>
  </w:num>
  <w:num w:numId="4" w16cid:durableId="240455237">
    <w:abstractNumId w:val="1"/>
  </w:num>
  <w:num w:numId="5" w16cid:durableId="12982237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67"/>
    <w:rsid w:val="000114C9"/>
    <w:rsid w:val="00014A2A"/>
    <w:rsid w:val="000174EB"/>
    <w:rsid w:val="00052A82"/>
    <w:rsid w:val="00090354"/>
    <w:rsid w:val="000F4BFA"/>
    <w:rsid w:val="000F7430"/>
    <w:rsid w:val="00100CED"/>
    <w:rsid w:val="00194E2A"/>
    <w:rsid w:val="001C5777"/>
    <w:rsid w:val="001E1F61"/>
    <w:rsid w:val="001F214B"/>
    <w:rsid w:val="001F36DE"/>
    <w:rsid w:val="002018D7"/>
    <w:rsid w:val="002052E8"/>
    <w:rsid w:val="00265727"/>
    <w:rsid w:val="00270C13"/>
    <w:rsid w:val="002F7E64"/>
    <w:rsid w:val="00420352"/>
    <w:rsid w:val="0043017F"/>
    <w:rsid w:val="00474D84"/>
    <w:rsid w:val="004A1C5D"/>
    <w:rsid w:val="004B36F5"/>
    <w:rsid w:val="004B37FF"/>
    <w:rsid w:val="0052028A"/>
    <w:rsid w:val="00520F1D"/>
    <w:rsid w:val="00542261"/>
    <w:rsid w:val="00547636"/>
    <w:rsid w:val="00554DA7"/>
    <w:rsid w:val="00583F63"/>
    <w:rsid w:val="00594708"/>
    <w:rsid w:val="005B3FE5"/>
    <w:rsid w:val="005B4CFC"/>
    <w:rsid w:val="005C635D"/>
    <w:rsid w:val="005F6F00"/>
    <w:rsid w:val="00600179"/>
    <w:rsid w:val="00602F34"/>
    <w:rsid w:val="006D07E3"/>
    <w:rsid w:val="006F7678"/>
    <w:rsid w:val="00732375"/>
    <w:rsid w:val="0077606B"/>
    <w:rsid w:val="007F1A0F"/>
    <w:rsid w:val="007F2CD3"/>
    <w:rsid w:val="00845967"/>
    <w:rsid w:val="00846A0D"/>
    <w:rsid w:val="00881495"/>
    <w:rsid w:val="008865DD"/>
    <w:rsid w:val="00891334"/>
    <w:rsid w:val="0089279C"/>
    <w:rsid w:val="008A0599"/>
    <w:rsid w:val="008A2699"/>
    <w:rsid w:val="008E2EEA"/>
    <w:rsid w:val="0094335A"/>
    <w:rsid w:val="00960EAE"/>
    <w:rsid w:val="0099388D"/>
    <w:rsid w:val="00A813FD"/>
    <w:rsid w:val="00AD23AC"/>
    <w:rsid w:val="00B4604E"/>
    <w:rsid w:val="00B50FAD"/>
    <w:rsid w:val="00B971CE"/>
    <w:rsid w:val="00BA46B1"/>
    <w:rsid w:val="00BA61C6"/>
    <w:rsid w:val="00BD01CD"/>
    <w:rsid w:val="00BD1A01"/>
    <w:rsid w:val="00BF6457"/>
    <w:rsid w:val="00C42019"/>
    <w:rsid w:val="00C478D7"/>
    <w:rsid w:val="00C74BAC"/>
    <w:rsid w:val="00CB769B"/>
    <w:rsid w:val="00CD1F21"/>
    <w:rsid w:val="00D566B8"/>
    <w:rsid w:val="00D87A0B"/>
    <w:rsid w:val="00D97660"/>
    <w:rsid w:val="00DA4C71"/>
    <w:rsid w:val="00DD18DA"/>
    <w:rsid w:val="00E477B1"/>
    <w:rsid w:val="00E5450B"/>
    <w:rsid w:val="00E82595"/>
    <w:rsid w:val="00EE183E"/>
    <w:rsid w:val="00F00F7A"/>
    <w:rsid w:val="00F41BC3"/>
    <w:rsid w:val="00F95130"/>
    <w:rsid w:val="00FB03F8"/>
    <w:rsid w:val="00FC655D"/>
    <w:rsid w:val="00FE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ED9AB6"/>
  <w15:chartTrackingRefBased/>
  <w15:docId w15:val="{266AF2D7-9289-494B-950C-685B90B9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459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459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459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459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459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459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459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459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459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459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459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459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4596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4596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4596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4596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4596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459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459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459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459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459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459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4596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4596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4596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459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4596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45967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DA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4C71"/>
  </w:style>
  <w:style w:type="paragraph" w:styleId="Fuzeile">
    <w:name w:val="footer"/>
    <w:basedOn w:val="Standard"/>
    <w:link w:val="FuzeileZchn"/>
    <w:uiPriority w:val="99"/>
    <w:unhideWhenUsed/>
    <w:rsid w:val="00DA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A4C71"/>
  </w:style>
  <w:style w:type="table" w:styleId="Tabellenraster">
    <w:name w:val="Table Grid"/>
    <w:basedOn w:val="NormaleTabelle"/>
    <w:uiPriority w:val="39"/>
    <w:rsid w:val="00DA4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4Akzent6">
    <w:name w:val="Grid Table 4 Accent 6"/>
    <w:basedOn w:val="NormaleTabelle"/>
    <w:uiPriority w:val="49"/>
    <w:rsid w:val="00DA4C71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814e02-af58-45ed-a45d-f801ba711f09" xsi:nil="true"/>
    <lcf76f155ced4ddcb4097134ff3c332f xmlns="0064440c-0b74-4152-94b4-bbf25e7ac5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7" ma:contentTypeDescription="Ein neues Dokument erstellen." ma:contentTypeScope="" ma:versionID="9ca9de99d659bb630d90b348738582f2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1ef4dd06b63bf86cb5f0982e878f1dd3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2f4bfb6-59cb-45c5-929d-fec906068158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0A96CC-067A-4BBF-8E78-A70157C99EFC}">
  <ds:schemaRefs>
    <ds:schemaRef ds:uri="http://schemas.microsoft.com/office/2006/metadata/properties"/>
    <ds:schemaRef ds:uri="http://schemas.microsoft.com/office/infopath/2007/PartnerControls"/>
    <ds:schemaRef ds:uri="f8814e02-af58-45ed-a45d-f801ba711f09"/>
    <ds:schemaRef ds:uri="0064440c-0b74-4152-94b4-bbf25e7ac525"/>
  </ds:schemaRefs>
</ds:datastoreItem>
</file>

<file path=customXml/itemProps2.xml><?xml version="1.0" encoding="utf-8"?>
<ds:datastoreItem xmlns:ds="http://schemas.openxmlformats.org/officeDocument/2006/customXml" ds:itemID="{328E1488-858F-4649-B7F5-8D973FB752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46DEE2-23C4-4C47-B816-DA959A238C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4440c-0b74-4152-94b4-bbf25e7ac525"/>
    <ds:schemaRef ds:uri="f8814e02-af58-45ed-a45d-f801ba711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LICHTSTEINER Hans</dc:creator>
  <cp:keywords/>
  <dc:description/>
  <cp:lastModifiedBy>Liza Nicod / Réseau des parcs suisses</cp:lastModifiedBy>
  <cp:revision>71</cp:revision>
  <dcterms:created xsi:type="dcterms:W3CDTF">2024-10-24T10:22:00Z</dcterms:created>
  <dcterms:modified xsi:type="dcterms:W3CDTF">2024-10-29T13:50:00Z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MediaServiceImageTags">
    <vt:lpwstr/>
  </property>
</Properties>
</file>